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4224F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為了讓第</w:t>
      </w:r>
      <w:r>
        <w:rPr>
          <w:rFonts w:ascii="Arial" w:hAnsi="Arial" w:cs="Arial"/>
          <w:color w:val="1F1F1F"/>
        </w:rPr>
        <w:t xml:space="preserve"> 12 </w:t>
      </w:r>
      <w:r>
        <w:rPr>
          <w:rFonts w:ascii="Arial" w:hAnsi="Arial" w:cs="Arial"/>
          <w:color w:val="1F1F1F"/>
        </w:rPr>
        <w:t>週的課程內容更具「人性化」且易於吸收，我將調整口吻，使其聽起來像是老師在與學生進行對話，而不僅僅是條列式的資訊。這份文件針對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第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12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週：理解數位性別暴力（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Understanding Digital Gender-Based Violence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重新編排，將英文調整在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B1-B2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程度，並區分中英版與全英版，協助不同程度的學生都能順暢掌握核心概念。</w:t>
      </w:r>
    </w:p>
    <w:p w14:paraId="12051BB3" w14:textId="77777777" w:rsidR="007259CC" w:rsidRDefault="00162FAB" w:rsidP="007259CC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3C323D4C">
          <v:rect id="_x0000_i1033" alt="" style="width:415.3pt;height:.05pt;mso-width-percent:0;mso-height-percent:0;mso-width-percent:0;mso-height-percent:0" o:hralign="center" o:hrstd="t" o:hrnoshade="t" o:hr="t" fillcolor="gray" stroked="f"/>
        </w:pict>
      </w:r>
    </w:p>
    <w:p w14:paraId="69046430" w14:textId="77777777" w:rsidR="007259CC" w:rsidRDefault="007259CC" w:rsidP="007259CC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第一部分：中英對照版</w:t>
      </w:r>
      <w:r>
        <w:rPr>
          <w:rFonts w:ascii="Arial" w:hAnsi="Arial" w:cs="Arial"/>
          <w:color w:val="1F1F1F"/>
        </w:rPr>
        <w:t xml:space="preserve"> (Bilingual Version)</w:t>
      </w:r>
    </w:p>
    <w:p w14:paraId="68846E2F" w14:textId="77777777" w:rsidR="007259CC" w:rsidRDefault="007259CC" w:rsidP="007259CC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12 | Version A: Professional (Theory &amp; Discussion)</w:t>
      </w:r>
    </w:p>
    <w:p w14:paraId="3B83FEBB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主題：從網路互動到演算法放大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(From Online Interaction to Algorithmic Amplification)</w:t>
      </w:r>
    </w:p>
    <w:p w14:paraId="51D016DC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每週學習目標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(Weekly Learning Goals)</w:t>
      </w:r>
    </w:p>
    <w:p w14:paraId="3709E857" w14:textId="77777777" w:rsidR="007259CC" w:rsidRDefault="007259CC" w:rsidP="007259CC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在本課結束時，我們將一起達成以下目標：</w:t>
      </w:r>
    </w:p>
    <w:p w14:paraId="12231319" w14:textId="77777777" w:rsidR="007259CC" w:rsidRDefault="007259CC" w:rsidP="007259CC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反思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我們自己的數位成長歷程與網路使用習慣。</w:t>
      </w:r>
    </w:p>
    <w:p w14:paraId="66A0501D" w14:textId="77777777" w:rsidR="007259CC" w:rsidRDefault="007259CC" w:rsidP="007259CC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分析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單純的網路互動是如何一步步演化為「數位性別暴力」的。</w:t>
      </w:r>
    </w:p>
    <w:p w14:paraId="2F2E64EB" w14:textId="77777777" w:rsidR="007259CC" w:rsidRDefault="007259CC" w:rsidP="007259CC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檢視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媒體如何呈現當代青少年的性別暴力案例。</w:t>
      </w:r>
    </w:p>
    <w:p w14:paraId="21E252EE" w14:textId="77777777" w:rsidR="007259CC" w:rsidRDefault="007259CC" w:rsidP="007259CC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評估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現行的預防措施，特別是演算法與數位平台在其中扮演的角色。</w:t>
      </w:r>
    </w:p>
    <w:p w14:paraId="029439D9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理論核心：數位傷害是如何產生的？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(The Anatomy of Digital Harm)</w:t>
      </w:r>
    </w:p>
    <w:p w14:paraId="0B7BF4F4" w14:textId="77777777" w:rsidR="007259CC" w:rsidRDefault="007259CC" w:rsidP="007259CC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數位性別暴力並非偶然，它往往是由技術與系統共同推動的結果。</w:t>
      </w:r>
    </w:p>
    <w:p w14:paraId="2D70F42F" w14:textId="77777777" w:rsidR="007259CC" w:rsidRDefault="007259CC" w:rsidP="007259CC">
      <w:pPr>
        <w:pStyle w:val="Web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演算法放大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(Algorithmic Amplification)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數位平台為了增加使用者的「參與度」</w:t>
      </w:r>
      <w:r>
        <w:rPr>
          <w:rFonts w:ascii="Arial" w:hAnsi="Arial" w:cs="Arial"/>
          <w:color w:val="1F1F1F"/>
        </w:rPr>
        <w:t>(Engagement)</w:t>
      </w:r>
      <w:r>
        <w:rPr>
          <w:rFonts w:ascii="Arial" w:hAnsi="Arial" w:cs="Arial"/>
          <w:color w:val="1F1F1F"/>
        </w:rPr>
        <w:t>，演算法往往會優先推播具爭議、激進或有害的性別訊息，這讓傷害傳播得比教育更快。</w:t>
      </w:r>
    </w:p>
    <w:p w14:paraId="61547ABE" w14:textId="77777777" w:rsidR="007259CC" w:rsidRDefault="007259CC" w:rsidP="007259CC">
      <w:pPr>
        <w:pStyle w:val="Web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結構性不平等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(Structural Inequality)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網路暴力對邊緣化群體（如不同性別認同者）的影響往往具有「不成比例」</w:t>
      </w:r>
      <w:r>
        <w:rPr>
          <w:rFonts w:ascii="Arial" w:hAnsi="Arial" w:cs="Arial"/>
          <w:color w:val="1F1F1F"/>
        </w:rPr>
        <w:t xml:space="preserve">(Disproportionate) </w:t>
      </w:r>
      <w:r>
        <w:rPr>
          <w:rFonts w:ascii="Arial" w:hAnsi="Arial" w:cs="Arial"/>
          <w:color w:val="1F1F1F"/>
        </w:rPr>
        <w:t>的嚴重性，這反映了現實世界中的權力結構被搬到了網路上。</w:t>
      </w:r>
    </w:p>
    <w:p w14:paraId="00F5A727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吸引人的討論主題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(Let’s Talk About It!)</w:t>
      </w:r>
    </w:p>
    <w:p w14:paraId="6B1A300C" w14:textId="77777777" w:rsidR="007259CC" w:rsidRDefault="007259CC" w:rsidP="007259CC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演算法如何形塑你？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當你滑手機時，演算法推薦的內容是否曾在無形中影響你對「男生該有什麼樣子」或「女生該如何表現」的看法？</w:t>
      </w:r>
    </w:p>
    <w:p w14:paraId="66B234FE" w14:textId="77777777" w:rsidR="007259CC" w:rsidRDefault="007259CC" w:rsidP="007259CC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誰該負起問責制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(Accountability)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？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當性別暴力在網路上發生時，我們是否過度要求受害者要「保護自己」，卻忽略了那些設計演算法的大型科技公司（如</w:t>
      </w:r>
      <w:r>
        <w:rPr>
          <w:rFonts w:ascii="Arial" w:hAnsi="Arial" w:cs="Arial"/>
          <w:color w:val="1F1F1F"/>
        </w:rPr>
        <w:t xml:space="preserve"> Meta, TikTok</w:t>
      </w:r>
      <w:r>
        <w:rPr>
          <w:rFonts w:ascii="Arial" w:hAnsi="Arial" w:cs="Arial"/>
          <w:color w:val="1F1F1F"/>
        </w:rPr>
        <w:t>）應負的責任？</w:t>
      </w:r>
    </w:p>
    <w:p w14:paraId="5DA7EA95" w14:textId="77777777" w:rsidR="007259CC" w:rsidRDefault="007259CC" w:rsidP="007259CC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預防的新想像：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如果演算法可以放大仇恨，它是否也能被重新設計來放大平等？我們該如何推動這種「結構性改革」？</w:t>
      </w:r>
    </w:p>
    <w:p w14:paraId="0DDF4F11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結語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(Teacher’s Reflection)</w:t>
      </w:r>
    </w:p>
    <w:p w14:paraId="4AE8F918" w14:textId="77777777" w:rsidR="007259CC" w:rsidRDefault="007259CC" w:rsidP="007259CC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「數位性別暴力不僅僅是個人的網路安全問題，它是一個由系統、政策與科技共同交織而成的挑戰。我們的預防方式必須從『事後反應』轉向『結構轉型』」。</w:t>
      </w:r>
    </w:p>
    <w:p w14:paraId="66A8F737" w14:textId="77777777" w:rsidR="007259CC" w:rsidRDefault="007259CC" w:rsidP="007259CC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pict w14:anchorId="14F1E3BB">
          <v:rect id="_x0000_i1030" style="width:0;height:1.5pt" o:hralign="center" o:hrstd="t" o:hrnoshade="t" o:hr="t" fillcolor="gray" stroked="f"/>
        </w:pict>
      </w:r>
    </w:p>
    <w:p w14:paraId="7B20EF97" w14:textId="77777777" w:rsidR="007259CC" w:rsidRDefault="007259CC" w:rsidP="007259CC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lastRenderedPageBreak/>
        <w:t>🧬</w:t>
      </w:r>
      <w:r>
        <w:rPr>
          <w:rFonts w:ascii="Arial" w:hAnsi="Arial" w:cs="Arial"/>
          <w:color w:val="1F1F1F"/>
        </w:rPr>
        <w:t xml:space="preserve"> Week 12 | Version B: ESP English (Skills &amp; Practice)</w:t>
      </w:r>
    </w:p>
    <w:p w14:paraId="3994624D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主題：分析數位體系的專業語言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(The Language of Digital Systems)</w:t>
      </w:r>
    </w:p>
    <w:p w14:paraId="0C8BF3C6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</w:t>
      </w:r>
      <w:r>
        <w:rPr>
          <w:rFonts w:ascii="Arial" w:hAnsi="Arial" w:cs="Arial"/>
          <w:color w:val="1F1F1F"/>
          <w:bdr w:val="none" w:sz="0" w:space="0" w:color="auto" w:frame="1"/>
        </w:rPr>
        <w:t>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(ESP ILOs)</w:t>
      </w:r>
    </w:p>
    <w:p w14:paraId="7013B790" w14:textId="77777777" w:rsidR="007259CC" w:rsidRDefault="007259CC" w:rsidP="007259CC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掌握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描述數位系統的專業字彙（如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Algorithm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Amplification</w:t>
      </w:r>
      <w:r>
        <w:rPr>
          <w:rFonts w:ascii="Arial" w:hAnsi="Arial" w:cs="Arial"/>
          <w:color w:val="1F1F1F"/>
        </w:rPr>
        <w:t>）。</w:t>
      </w:r>
    </w:p>
    <w:p w14:paraId="3F75F7D6" w14:textId="77777777" w:rsidR="007259CC" w:rsidRDefault="007259CC" w:rsidP="007259CC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解釋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網路互動演變為傷害的「因果邏輯」。</w:t>
      </w:r>
    </w:p>
    <w:p w14:paraId="2BB1B592" w14:textId="77777777" w:rsidR="007259CC" w:rsidRDefault="007259CC" w:rsidP="007259CC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練習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以學術句型針對預防策略提出有力的觀點。</w:t>
      </w:r>
    </w:p>
    <w:p w14:paraId="5B8F59EF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關鍵字與生活範例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(Thematic Examples)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7"/>
        <w:gridCol w:w="5113"/>
      </w:tblGrid>
      <w:tr w:rsidR="007259CC" w14:paraId="092B8325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7A12FF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關鍵字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(Key Vocabulary)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378D10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易懂的範例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(Simple Example)</w:t>
            </w:r>
          </w:p>
        </w:tc>
      </w:tr>
      <w:tr w:rsidR="007259CC" w14:paraId="0DA9EB4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2DE3B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Amplification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放大作用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247BB0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一個負面評論因為被多人分享與演算法推播，變成大規模的網路霸凌。</w:t>
            </w:r>
          </w:p>
        </w:tc>
      </w:tr>
      <w:tr w:rsidR="007259CC" w14:paraId="7535962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B2C7B2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Accountability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問責制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A3E283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社交媒體平台應該為移除有害內容的速度過慢而負起責任。</w:t>
            </w:r>
          </w:p>
        </w:tc>
      </w:tr>
      <w:tr w:rsidR="007259CC" w14:paraId="6F9C38C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CF2D57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Disproportionate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不成比例的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0B3925" w14:textId="77777777" w:rsidR="007259CC" w:rsidRDefault="007259CC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研究顯示，女性在網路上遭受性騷擾的頻率遠高於男性。</w:t>
            </w:r>
          </w:p>
        </w:tc>
      </w:tr>
    </w:tbl>
    <w:p w14:paraId="573AF931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</w:t>
      </w:r>
      <w:r>
        <w:rPr>
          <w:rFonts w:ascii="Arial" w:hAnsi="Arial" w:cs="Arial"/>
          <w:color w:val="1F1F1F"/>
          <w:bdr w:val="none" w:sz="0" w:space="0" w:color="auto" w:frame="1"/>
        </w:rPr>
        <w:t>口說練習準備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(TEEMI Prep Mission)</w:t>
      </w:r>
    </w:p>
    <w:p w14:paraId="0C76B0FC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為了準備本週的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TEEMI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口說挑戰</w:t>
      </w:r>
      <w:r>
        <w:rPr>
          <w:rFonts w:ascii="Arial" w:hAnsi="Arial" w:cs="Arial"/>
          <w:color w:val="1F1F1F"/>
        </w:rPr>
        <w:t>，請試著使用以下「結構化句型」來練習描述你的看法：</w:t>
      </w:r>
    </w:p>
    <w:p w14:paraId="40706167" w14:textId="77777777" w:rsidR="007259CC" w:rsidRDefault="007259CC" w:rsidP="007259CC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"I believe current models focus too much on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individual responsibility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我認為目前的模式過度關注個人責任。</w:t>
      </w:r>
      <w:r>
        <w:rPr>
          <w:rFonts w:ascii="Arial" w:hAnsi="Arial" w:cs="Arial"/>
          <w:color w:val="1F1F1F"/>
        </w:rPr>
        <w:t>)</w:t>
      </w:r>
    </w:p>
    <w:p w14:paraId="32558C8D" w14:textId="77777777" w:rsidR="007259CC" w:rsidRDefault="007259CC" w:rsidP="007259CC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"Algorithms often lead to the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amplification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of harmful gender stereotypes."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演算法往往導致有害性別刻板印象的放大。</w:t>
      </w:r>
      <w:r>
        <w:rPr>
          <w:rFonts w:ascii="Arial" w:hAnsi="Arial" w:cs="Arial"/>
          <w:color w:val="1F1F1F"/>
        </w:rPr>
        <w:t>)</w:t>
      </w:r>
    </w:p>
    <w:p w14:paraId="16FDD8CA" w14:textId="77777777" w:rsidR="007259CC" w:rsidRDefault="007259CC" w:rsidP="007259CC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"To prevent digital violence, we must demand more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platform accountability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為了預防數位暴力，我們必須要求更多平台問責制。</w:t>
      </w:r>
      <w:r>
        <w:rPr>
          <w:rFonts w:ascii="Arial" w:hAnsi="Arial" w:cs="Arial"/>
          <w:color w:val="1F1F1F"/>
        </w:rPr>
        <w:t>)</w:t>
      </w:r>
    </w:p>
    <w:p w14:paraId="23726F83" w14:textId="77777777" w:rsidR="007259CC" w:rsidRDefault="007259CC" w:rsidP="007259CC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pict w14:anchorId="1EBA26D2">
          <v:rect id="_x0000_i1031" style="width:0;height:1.5pt" o:hralign="center" o:hrstd="t" o:hrnoshade="t" o:hr="t" fillcolor="gray" stroked="f"/>
        </w:pict>
      </w:r>
    </w:p>
    <w:p w14:paraId="782CBBEB" w14:textId="77777777" w:rsidR="007259CC" w:rsidRDefault="007259CC" w:rsidP="007259CC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第二部分：全英版</w:t>
      </w:r>
      <w:r>
        <w:rPr>
          <w:rFonts w:ascii="Arial" w:hAnsi="Arial" w:cs="Arial"/>
          <w:color w:val="1F1F1F"/>
        </w:rPr>
        <w:t xml:space="preserve"> (Full English Version)</w:t>
      </w:r>
    </w:p>
    <w:p w14:paraId="67322393" w14:textId="77777777" w:rsidR="007259CC" w:rsidRDefault="007259CC" w:rsidP="007259CC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12 | Version A: Professional English</w:t>
      </w:r>
    </w:p>
    <w:p w14:paraId="098BAC53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Understanding Digital Gender-Based Violence (B1-B2 Level)</w:t>
      </w:r>
    </w:p>
    <w:p w14:paraId="4E5EB189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Weekly Learning Goals</w:t>
      </w:r>
    </w:p>
    <w:p w14:paraId="21CDB641" w14:textId="77777777" w:rsidR="007259CC" w:rsidRDefault="007259CC" w:rsidP="007259CC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 the end of this lesson, we will achieve the following:</w:t>
      </w:r>
    </w:p>
    <w:p w14:paraId="6BD59B26" w14:textId="77777777" w:rsidR="007259CC" w:rsidRDefault="007259CC" w:rsidP="007259CC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Reflect</w:t>
      </w:r>
      <w:r>
        <w:rPr>
          <w:rFonts w:ascii="Arial" w:hAnsi="Arial" w:cs="Arial"/>
          <w:color w:val="1F1F1F"/>
        </w:rPr>
        <w:t xml:space="preserve"> on your own digital journey and daily online habits.</w:t>
      </w:r>
    </w:p>
    <w:p w14:paraId="7CAE0234" w14:textId="77777777" w:rsidR="007259CC" w:rsidRDefault="007259CC" w:rsidP="007259CC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Analyze</w:t>
      </w:r>
      <w:r>
        <w:rPr>
          <w:rFonts w:ascii="Arial" w:hAnsi="Arial" w:cs="Arial"/>
          <w:color w:val="1F1F1F"/>
        </w:rPr>
        <w:t xml:space="preserve"> how simple online interactions can escalate into digital gender-based violence.</w:t>
      </w:r>
    </w:p>
    <w:p w14:paraId="3A977968" w14:textId="77777777" w:rsidR="007259CC" w:rsidRDefault="007259CC" w:rsidP="007259CC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Examine</w:t>
      </w:r>
      <w:r>
        <w:rPr>
          <w:rFonts w:ascii="Arial" w:hAnsi="Arial" w:cs="Arial"/>
          <w:color w:val="1F1F1F"/>
        </w:rPr>
        <w:t xml:space="preserve"> how media represents modern adolescent cases.</w:t>
      </w:r>
    </w:p>
    <w:p w14:paraId="60194FA4" w14:textId="77777777" w:rsidR="007259CC" w:rsidRDefault="007259CC" w:rsidP="007259CC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Evaluate</w:t>
      </w:r>
      <w:r>
        <w:rPr>
          <w:rFonts w:ascii="Arial" w:hAnsi="Arial" w:cs="Arial"/>
          <w:color w:val="1F1F1F"/>
        </w:rPr>
        <w:t xml:space="preserve"> the current situation of prevention, focusing on the role of algorithms and big tech platforms.</w:t>
      </w:r>
    </w:p>
    <w:p w14:paraId="46111DA5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lastRenderedPageBreak/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Theoretical Core: How Systems Shape Harm</w:t>
      </w:r>
    </w:p>
    <w:p w14:paraId="19AB1F55" w14:textId="77777777" w:rsidR="007259CC" w:rsidRDefault="007259CC" w:rsidP="007259CC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Digital harm is not just about "bad individuals"; it is about how our digital environment is built.</w:t>
      </w:r>
    </w:p>
    <w:p w14:paraId="54DDB1EE" w14:textId="77777777" w:rsidR="007259CC" w:rsidRDefault="007259CC" w:rsidP="007259CC">
      <w:pPr>
        <w:pStyle w:val="Web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Algorithmic Amplification:</w:t>
      </w:r>
      <w:r>
        <w:rPr>
          <w:rFonts w:ascii="Arial" w:hAnsi="Arial" w:cs="Arial"/>
          <w:color w:val="1F1F1F"/>
        </w:rPr>
        <w:t xml:space="preserve"> Digital platforms want to keep you scrolling. Their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algorithms</w:t>
      </w:r>
      <w:r>
        <w:rPr>
          <w:rFonts w:ascii="Arial" w:hAnsi="Arial" w:cs="Arial"/>
          <w:color w:val="1F1F1F"/>
        </w:rPr>
        <w:t xml:space="preserve"> often prioritize "engagement," which means provocative or harmful gendered messages often get the most views.</w:t>
      </w:r>
    </w:p>
    <w:p w14:paraId="57FFDE30" w14:textId="77777777" w:rsidR="007259CC" w:rsidRDefault="007259CC" w:rsidP="007259CC">
      <w:pPr>
        <w:pStyle w:val="Web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Disproportionate Impact:</w:t>
      </w:r>
      <w:r>
        <w:rPr>
          <w:rFonts w:ascii="Arial" w:hAnsi="Arial" w:cs="Arial"/>
          <w:color w:val="1F1F1F"/>
        </w:rPr>
        <w:t xml:space="preserve"> Digital violence does not affect everyone equally. It has a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disproportionate impact</w:t>
      </w:r>
      <w:r>
        <w:rPr>
          <w:rFonts w:ascii="Arial" w:hAnsi="Arial" w:cs="Arial"/>
          <w:color w:val="1F1F1F"/>
        </w:rPr>
        <w:t xml:space="preserve"> on marginalized identities, reflecting existing power imbalances in our society.</w:t>
      </w:r>
    </w:p>
    <w:p w14:paraId="0DFBB267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Engaging Discussion Questions</w:t>
      </w:r>
    </w:p>
    <w:p w14:paraId="0BF7E087" w14:textId="77777777" w:rsidR="007259CC" w:rsidRDefault="007259CC" w:rsidP="007259CC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 Digital Mirror:</w:t>
      </w:r>
      <w:r>
        <w:rPr>
          <w:rFonts w:ascii="Arial" w:hAnsi="Arial" w:cs="Arial"/>
          <w:color w:val="1F1F1F"/>
        </w:rPr>
        <w:t xml:space="preserve"> Have you noticed how your "For You" page or feed influences your ideas about gender roles?</w:t>
      </w:r>
    </w:p>
    <w:p w14:paraId="3F6D5CFB" w14:textId="77777777" w:rsidR="007259CC" w:rsidRDefault="007259CC" w:rsidP="007259CC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Platform Accountability:</w:t>
      </w:r>
      <w:r>
        <w:rPr>
          <w:rFonts w:ascii="Arial" w:hAnsi="Arial" w:cs="Arial"/>
          <w:color w:val="1F1F1F"/>
        </w:rPr>
        <w:t xml:space="preserve"> Who is more responsible for online safety: the user who needs to be careful, or the platform that hosts the content?</w:t>
      </w:r>
    </w:p>
    <w:p w14:paraId="6194DD07" w14:textId="77777777" w:rsidR="007259CC" w:rsidRDefault="007259CC" w:rsidP="007259CC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Structural Change:</w:t>
      </w:r>
      <w:r>
        <w:rPr>
          <w:rFonts w:ascii="Arial" w:hAnsi="Arial" w:cs="Arial"/>
          <w:color w:val="1F1F1F"/>
        </w:rPr>
        <w:t xml:space="preserve"> Instead of just teaching victims to "block and report," how can we demand a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structural reform</w:t>
      </w:r>
      <w:r>
        <w:rPr>
          <w:rFonts w:ascii="Arial" w:hAnsi="Arial" w:cs="Arial"/>
          <w:color w:val="1F1F1F"/>
        </w:rPr>
        <w:t xml:space="preserve"> of the digital systems themselves?</w:t>
      </w:r>
    </w:p>
    <w:p w14:paraId="26F03933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Closing Synthesis</w:t>
      </w:r>
    </w:p>
    <w:p w14:paraId="68CF2354" w14:textId="77777777" w:rsidR="007259CC" w:rsidRDefault="007259CC" w:rsidP="007259CC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"Digital gender-based violence is a systemic issue. To stop it, we must move from individual reactions to structural transformation. Prevention is not just about being safe; it’s about changing the digital architecture".</w:t>
      </w:r>
    </w:p>
    <w:p w14:paraId="6D8B4A7E" w14:textId="77777777" w:rsidR="007259CC" w:rsidRDefault="00162FAB" w:rsidP="007259CC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34988C2C">
          <v:rect id="_x0000_i1032" alt="" style="width:415.3pt;height:.05pt;mso-width-percent:0;mso-height-percent:0;mso-width-percent:0;mso-height-percent:0" o:hralign="center" o:hrstd="t" o:hrnoshade="t" o:hr="t" fillcolor="gray" stroked="f"/>
        </w:pict>
      </w:r>
    </w:p>
    <w:p w14:paraId="13B5C314" w14:textId="77777777" w:rsidR="007259CC" w:rsidRDefault="007259CC" w:rsidP="007259CC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12 | Version B: ESP Focus</w:t>
      </w:r>
    </w:p>
    <w:p w14:paraId="3F09A11F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Analyzing Digital Harm through Professional Language</w:t>
      </w:r>
    </w:p>
    <w:p w14:paraId="6F76E758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Intended Learning Outcomes (ILOs)</w:t>
      </w:r>
    </w:p>
    <w:p w14:paraId="3F9606F1" w14:textId="77777777" w:rsidR="007259CC" w:rsidRDefault="007259CC" w:rsidP="007259CC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Use</w:t>
      </w:r>
      <w:r>
        <w:rPr>
          <w:rFonts w:ascii="Arial" w:hAnsi="Arial" w:cs="Arial"/>
          <w:color w:val="1F1F1F"/>
        </w:rPr>
        <w:t xml:space="preserve"> academic terms about digital systems accurately (e.g.,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Algorithm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Amplification</w:t>
      </w:r>
      <w:r>
        <w:rPr>
          <w:rFonts w:ascii="Arial" w:hAnsi="Arial" w:cs="Arial"/>
          <w:color w:val="1F1F1F"/>
        </w:rPr>
        <w:t>).</w:t>
      </w:r>
    </w:p>
    <w:p w14:paraId="79951BA5" w14:textId="77777777" w:rsidR="007259CC" w:rsidRDefault="007259CC" w:rsidP="007259CC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Explain</w:t>
      </w:r>
      <w:r>
        <w:rPr>
          <w:rFonts w:ascii="Arial" w:hAnsi="Arial" w:cs="Arial"/>
          <w:color w:val="1F1F1F"/>
        </w:rPr>
        <w:t xml:space="preserve"> the escalation of digital harm using clear causal language.</w:t>
      </w:r>
    </w:p>
    <w:p w14:paraId="68528FCF" w14:textId="77777777" w:rsidR="007259CC" w:rsidRDefault="007259CC" w:rsidP="007259CC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Construct</w:t>
      </w:r>
      <w:r>
        <w:rPr>
          <w:rFonts w:ascii="Arial" w:hAnsi="Arial" w:cs="Arial"/>
          <w:color w:val="1F1F1F"/>
        </w:rPr>
        <w:t xml:space="preserve"> a short group argument about platform responsibility.</w:t>
      </w:r>
    </w:p>
    <w:p w14:paraId="4263F69A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Key Vocabulary &amp; Practical Usage</w:t>
      </w:r>
    </w:p>
    <w:p w14:paraId="0FF85C32" w14:textId="77777777" w:rsidR="007259CC" w:rsidRDefault="007259CC" w:rsidP="007259CC">
      <w:pPr>
        <w:pStyle w:val="Web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Algorithm (n.):</w:t>
      </w:r>
      <w:r>
        <w:rPr>
          <w:rFonts w:ascii="Arial" w:hAnsi="Arial" w:cs="Arial"/>
          <w:color w:val="1F1F1F"/>
        </w:rPr>
        <w:t xml:space="preserve"> A set of rules a computer follows to decide what you see online.</w:t>
      </w:r>
    </w:p>
    <w:p w14:paraId="45F5B35E" w14:textId="77777777" w:rsidR="007259CC" w:rsidRDefault="007259CC" w:rsidP="007259CC">
      <w:pPr>
        <w:pStyle w:val="Web"/>
        <w:numPr>
          <w:ilvl w:val="1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"The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algorithm</w:t>
      </w:r>
      <w:r>
        <w:rPr>
          <w:rFonts w:ascii="Arial" w:hAnsi="Arial" w:cs="Arial"/>
          <w:color w:val="1F1F1F"/>
        </w:rPr>
        <w:t xml:space="preserve"> prioritized content that gained more likes, even if it was harmful."</w:t>
      </w:r>
    </w:p>
    <w:p w14:paraId="7DEF08BE" w14:textId="77777777" w:rsidR="007259CC" w:rsidRDefault="007259CC" w:rsidP="007259CC">
      <w:pPr>
        <w:pStyle w:val="Web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Accountability (n.):</w:t>
      </w:r>
      <w:r>
        <w:rPr>
          <w:rFonts w:ascii="Arial" w:hAnsi="Arial" w:cs="Arial"/>
          <w:color w:val="1F1F1F"/>
        </w:rPr>
        <w:t xml:space="preserve"> Being responsible for your actions.</w:t>
      </w:r>
    </w:p>
    <w:p w14:paraId="562F5AEE" w14:textId="77777777" w:rsidR="007259CC" w:rsidRDefault="007259CC" w:rsidP="007259CC">
      <w:pPr>
        <w:pStyle w:val="Web"/>
        <w:numPr>
          <w:ilvl w:val="1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"We need more platform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accountability</w:t>
      </w:r>
      <w:r>
        <w:rPr>
          <w:rFonts w:ascii="Arial" w:hAnsi="Arial" w:cs="Arial"/>
          <w:color w:val="1F1F1F"/>
        </w:rPr>
        <w:t xml:space="preserve"> to stop digital violence."</w:t>
      </w:r>
    </w:p>
    <w:p w14:paraId="71C04AAE" w14:textId="77777777" w:rsidR="007259CC" w:rsidRDefault="007259CC" w:rsidP="007259CC">
      <w:pPr>
        <w:pStyle w:val="Web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Engagement (n.):</w:t>
      </w:r>
      <w:r>
        <w:rPr>
          <w:rFonts w:ascii="Arial" w:hAnsi="Arial" w:cs="Arial"/>
          <w:color w:val="1F1F1F"/>
        </w:rPr>
        <w:t xml:space="preserve"> Interaction on social media (likes, shares, comments).</w:t>
      </w:r>
    </w:p>
    <w:p w14:paraId="78FDD677" w14:textId="77777777" w:rsidR="007259CC" w:rsidRDefault="007259CC" w:rsidP="007259CC">
      <w:pPr>
        <w:pStyle w:val="Web"/>
        <w:numPr>
          <w:ilvl w:val="1"/>
          <w:numId w:val="4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Ex:</w:t>
      </w:r>
      <w:r>
        <w:rPr>
          <w:rFonts w:ascii="Arial" w:hAnsi="Arial" w:cs="Arial"/>
          <w:color w:val="1F1F1F"/>
        </w:rPr>
        <w:t xml:space="preserve"> "Platforms care about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engagement</w:t>
      </w:r>
      <w:r>
        <w:rPr>
          <w:rFonts w:ascii="Arial" w:hAnsi="Arial" w:cs="Arial"/>
          <w:color w:val="1F1F1F"/>
        </w:rPr>
        <w:t xml:space="preserve"> because it generates more data and profit."</w:t>
      </w:r>
    </w:p>
    <w:p w14:paraId="3D198A97" w14:textId="77777777" w:rsidR="007259CC" w:rsidRDefault="007259CC" w:rsidP="007259CC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Speaking Prep (Review &amp; Practice)</w:t>
      </w:r>
    </w:p>
    <w:p w14:paraId="17E6AA56" w14:textId="77777777" w:rsidR="007259CC" w:rsidRDefault="007259CC" w:rsidP="007259CC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Ready to talk to TEEMI? Use these B1-B2 level "Professional Frames" to organize your thoughts:</w:t>
      </w:r>
    </w:p>
    <w:p w14:paraId="072152CD" w14:textId="77777777" w:rsidR="007259CC" w:rsidRDefault="007259CC" w:rsidP="007259CC">
      <w:pPr>
        <w:pStyle w:val="Web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lastRenderedPageBreak/>
        <w:t>Opening your argument: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"I want to focus on how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algorithmic systems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affect our behavior."</w:t>
      </w:r>
    </w:p>
    <w:p w14:paraId="247246BC" w14:textId="77777777" w:rsidR="007259CC" w:rsidRDefault="007259CC" w:rsidP="007259CC">
      <w:pPr>
        <w:pStyle w:val="Web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Explaining the impact: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"Online harm has a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disproportionate impact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on specific gender groups."</w:t>
      </w:r>
    </w:p>
    <w:p w14:paraId="4F105FFB" w14:textId="77777777" w:rsidR="007259CC" w:rsidRDefault="007259CC" w:rsidP="007259CC">
      <w:pPr>
        <w:pStyle w:val="Web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Suggesting a solution: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"A better strategy would involve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structural reform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of platform policies."</w:t>
      </w:r>
    </w:p>
    <w:p w14:paraId="423EF72D" w14:textId="77777777" w:rsidR="007259CC" w:rsidRDefault="007259CC" w:rsidP="007259CC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[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Launch TEEMI Digital Literacy Lab</w:t>
      </w:r>
      <w:r>
        <w:rPr>
          <w:rFonts w:ascii="Arial" w:hAnsi="Arial" w:cs="Arial"/>
          <w:color w:val="1F1F1F"/>
        </w:rPr>
        <w:t>]</w:t>
      </w:r>
    </w:p>
    <w:p w14:paraId="0460E4BF" w14:textId="77777777" w:rsidR="00C4176B" w:rsidRPr="007259CC" w:rsidRDefault="00C4176B" w:rsidP="007259CC"/>
    <w:sectPr w:rsidR="00C4176B" w:rsidRPr="007259CC">
      <w:headerReference w:type="default" r:id="rId8"/>
      <w:footerReference w:type="even" r:id="rId9"/>
      <w:footerReference w:type="default" r:id="rId10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D43F4" w14:textId="77777777" w:rsidR="00162FAB" w:rsidRDefault="00162FAB">
      <w:r>
        <w:separator/>
      </w:r>
    </w:p>
  </w:endnote>
  <w:endnote w:type="continuationSeparator" w:id="0">
    <w:p w14:paraId="305AAD14" w14:textId="77777777" w:rsidR="00162FAB" w:rsidRDefault="00162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E48E369-B754-DE47-9929-C0B4D10ADA4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E604DAA-ADDC-D74B-92D2-592B74D732FE}"/>
    <w:embedBold r:id="rId3" w:fontKey="{75AECB1C-2751-5044-A36E-D91EE2EE541D}"/>
    <w:embedItalic r:id="rId4" w:fontKey="{3A1C9ADB-9A22-464F-B0FA-96210D5BBAD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D5E80DC-C04A-3F45-A03E-4281AF3F424C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26D8E74B-F957-284D-843B-A54CF5832D53}"/>
  </w:font>
  <w:font w:name="Noto Sans Symbols">
    <w:altName w:val="Calibri"/>
    <w:panose1 w:val="020B0604020202020204"/>
    <w:charset w:val="00"/>
    <w:family w:val="auto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2E5C80BE-C9A5-DF4E-9E16-A8E112FB97F4}"/>
    <w:embedBold r:id="rId9" w:subsetted="1" w:fontKey="{5210E039-43A6-8341-9561-0A6485D2937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86A63B32-EBC9-694A-B4A8-DC5760EF3AF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3EBB1C39-CF0F-A243-9AE6-62CC2E4A1B5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BD7E8EF1-79FB-AB4B-9968-F1CB1126E74D}"/>
    <w:embedBold r:id="rId13" w:fontKey="{C8C2E573-F2E5-6745-9BC3-09942D2D43FA}"/>
    <w:embedItalic r:id="rId14" w:fontKey="{1CF4055E-0699-3A4F-88F2-9057CA21E4EE}"/>
    <w:embedBoldItalic r:id="rId15" w:fontKey="{151A44A9-357F-5741-88DE-80BD6A3C5F42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  <w:embedRegular r:id="rId17" w:subsetted="1" w:fontKey="{A42FC303-9DFE-B541-8BBB-3996D7C248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FC83EE" w14:textId="77777777" w:rsidR="00C4176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w14:paraId="6D5E01F9" w14:textId="77777777" w:rsidR="00C4176B" w:rsidRDefault="00C4176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5B0649" w14:textId="77777777" w:rsidR="00C4176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19013F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400D0792" w14:textId="77777777" w:rsidR="00C4176B" w:rsidRDefault="00C4176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65143" w14:textId="77777777" w:rsidR="00162FAB" w:rsidRDefault="00162FAB">
      <w:r>
        <w:separator/>
      </w:r>
    </w:p>
  </w:footnote>
  <w:footnote w:type="continuationSeparator" w:id="0">
    <w:p w14:paraId="0634B79E" w14:textId="77777777" w:rsidR="00162FAB" w:rsidRDefault="00162F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8300A3" w14:textId="77777777" w:rsidR="00C4176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t>Understanding Digital Gender-Based Violence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F4BD0"/>
    <w:multiLevelType w:val="multilevel"/>
    <w:tmpl w:val="5AAE5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27F51"/>
    <w:multiLevelType w:val="multilevel"/>
    <w:tmpl w:val="28440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30D57"/>
    <w:multiLevelType w:val="multilevel"/>
    <w:tmpl w:val="E798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108F2"/>
    <w:multiLevelType w:val="multilevel"/>
    <w:tmpl w:val="C002BF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CFE0D6C"/>
    <w:multiLevelType w:val="multilevel"/>
    <w:tmpl w:val="2EB440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E767B61"/>
    <w:multiLevelType w:val="multilevel"/>
    <w:tmpl w:val="2AC2CF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F4B74C5"/>
    <w:multiLevelType w:val="multilevel"/>
    <w:tmpl w:val="FD869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654D2D"/>
    <w:multiLevelType w:val="multilevel"/>
    <w:tmpl w:val="09DED8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2CE2AA9"/>
    <w:multiLevelType w:val="multilevel"/>
    <w:tmpl w:val="AD22A7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8C3222D"/>
    <w:multiLevelType w:val="multilevel"/>
    <w:tmpl w:val="7D20C5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1B333314"/>
    <w:multiLevelType w:val="multilevel"/>
    <w:tmpl w:val="956CEA1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CE5320B"/>
    <w:multiLevelType w:val="multilevel"/>
    <w:tmpl w:val="296440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D946E2F"/>
    <w:multiLevelType w:val="multilevel"/>
    <w:tmpl w:val="9CC82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FB2A58"/>
    <w:multiLevelType w:val="multilevel"/>
    <w:tmpl w:val="7B9805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21B2CF7"/>
    <w:multiLevelType w:val="multilevel"/>
    <w:tmpl w:val="7DA6A7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24A1CA6"/>
    <w:multiLevelType w:val="multilevel"/>
    <w:tmpl w:val="970E7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5F020B"/>
    <w:multiLevelType w:val="multilevel"/>
    <w:tmpl w:val="3866F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45F08ED"/>
    <w:multiLevelType w:val="multilevel"/>
    <w:tmpl w:val="4B5EE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4CE2814"/>
    <w:multiLevelType w:val="multilevel"/>
    <w:tmpl w:val="7638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0055AB"/>
    <w:multiLevelType w:val="multilevel"/>
    <w:tmpl w:val="A0FED7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8045C45"/>
    <w:multiLevelType w:val="multilevel"/>
    <w:tmpl w:val="FCD2C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BB1C0E"/>
    <w:multiLevelType w:val="multilevel"/>
    <w:tmpl w:val="EEE692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9D33E70"/>
    <w:multiLevelType w:val="multilevel"/>
    <w:tmpl w:val="275097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2A570284"/>
    <w:multiLevelType w:val="multilevel"/>
    <w:tmpl w:val="7ADCA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CC0706"/>
    <w:multiLevelType w:val="multilevel"/>
    <w:tmpl w:val="3C02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1860BA"/>
    <w:multiLevelType w:val="multilevel"/>
    <w:tmpl w:val="004822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2CC538DD"/>
    <w:multiLevelType w:val="multilevel"/>
    <w:tmpl w:val="6674E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054397A"/>
    <w:multiLevelType w:val="multilevel"/>
    <w:tmpl w:val="5BF67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F51564"/>
    <w:multiLevelType w:val="multilevel"/>
    <w:tmpl w:val="87009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CF37E7"/>
    <w:multiLevelType w:val="multilevel"/>
    <w:tmpl w:val="938629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39C453EB"/>
    <w:multiLevelType w:val="multilevel"/>
    <w:tmpl w:val="5CD4B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BC64FBB"/>
    <w:multiLevelType w:val="multilevel"/>
    <w:tmpl w:val="DBC0D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EC110F"/>
    <w:multiLevelType w:val="multilevel"/>
    <w:tmpl w:val="20887A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5DC5D7F"/>
    <w:multiLevelType w:val="multilevel"/>
    <w:tmpl w:val="419A1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71C4B3B"/>
    <w:multiLevelType w:val="multilevel"/>
    <w:tmpl w:val="ABFA12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8B457AC"/>
    <w:multiLevelType w:val="multilevel"/>
    <w:tmpl w:val="409ADD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4DB439AD"/>
    <w:multiLevelType w:val="multilevel"/>
    <w:tmpl w:val="E0C8F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8341E0"/>
    <w:multiLevelType w:val="multilevel"/>
    <w:tmpl w:val="F3A6F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244C71"/>
    <w:multiLevelType w:val="multilevel"/>
    <w:tmpl w:val="874E4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8667DDB"/>
    <w:multiLevelType w:val="multilevel"/>
    <w:tmpl w:val="25D25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6E20B7"/>
    <w:multiLevelType w:val="multilevel"/>
    <w:tmpl w:val="6B9CD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DD553A"/>
    <w:multiLevelType w:val="multilevel"/>
    <w:tmpl w:val="AF921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3AE65B1"/>
    <w:multiLevelType w:val="multilevel"/>
    <w:tmpl w:val="0CF46B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67015307"/>
    <w:multiLevelType w:val="multilevel"/>
    <w:tmpl w:val="D5C6A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B1D06EC"/>
    <w:multiLevelType w:val="multilevel"/>
    <w:tmpl w:val="771C10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6B903EB8"/>
    <w:multiLevelType w:val="multilevel"/>
    <w:tmpl w:val="D9E245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1D7FEC"/>
    <w:multiLevelType w:val="multilevel"/>
    <w:tmpl w:val="84A41D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7A415179"/>
    <w:multiLevelType w:val="multilevel"/>
    <w:tmpl w:val="B2C823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8" w15:restartNumberingAfterBreak="0">
    <w:nsid w:val="7C6B5E81"/>
    <w:multiLevelType w:val="multilevel"/>
    <w:tmpl w:val="86D4F1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7FD6003A"/>
    <w:multiLevelType w:val="multilevel"/>
    <w:tmpl w:val="99108F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71117550">
    <w:abstractNumId w:val="44"/>
  </w:num>
  <w:num w:numId="2" w16cid:durableId="2060742526">
    <w:abstractNumId w:val="9"/>
  </w:num>
  <w:num w:numId="3" w16cid:durableId="700013516">
    <w:abstractNumId w:val="35"/>
  </w:num>
  <w:num w:numId="4" w16cid:durableId="847403289">
    <w:abstractNumId w:val="47"/>
  </w:num>
  <w:num w:numId="5" w16cid:durableId="1608468771">
    <w:abstractNumId w:val="21"/>
  </w:num>
  <w:num w:numId="6" w16cid:durableId="1199665141">
    <w:abstractNumId w:val="13"/>
  </w:num>
  <w:num w:numId="7" w16cid:durableId="1101798777">
    <w:abstractNumId w:val="46"/>
  </w:num>
  <w:num w:numId="8" w16cid:durableId="1127434228">
    <w:abstractNumId w:val="3"/>
  </w:num>
  <w:num w:numId="9" w16cid:durableId="509027581">
    <w:abstractNumId w:val="29"/>
  </w:num>
  <w:num w:numId="10" w16cid:durableId="1315405819">
    <w:abstractNumId w:val="34"/>
  </w:num>
  <w:num w:numId="11" w16cid:durableId="1942568542">
    <w:abstractNumId w:val="49"/>
  </w:num>
  <w:num w:numId="12" w16cid:durableId="58596036">
    <w:abstractNumId w:val="4"/>
  </w:num>
  <w:num w:numId="13" w16cid:durableId="314721764">
    <w:abstractNumId w:val="5"/>
  </w:num>
  <w:num w:numId="14" w16cid:durableId="1314067570">
    <w:abstractNumId w:val="45"/>
  </w:num>
  <w:num w:numId="15" w16cid:durableId="1725718404">
    <w:abstractNumId w:val="48"/>
  </w:num>
  <w:num w:numId="16" w16cid:durableId="171998377">
    <w:abstractNumId w:val="22"/>
  </w:num>
  <w:num w:numId="17" w16cid:durableId="20136735">
    <w:abstractNumId w:val="42"/>
  </w:num>
  <w:num w:numId="18" w16cid:durableId="1935624565">
    <w:abstractNumId w:val="7"/>
  </w:num>
  <w:num w:numId="19" w16cid:durableId="958294396">
    <w:abstractNumId w:val="14"/>
  </w:num>
  <w:num w:numId="20" w16cid:durableId="723260181">
    <w:abstractNumId w:val="8"/>
  </w:num>
  <w:num w:numId="21" w16cid:durableId="1297836059">
    <w:abstractNumId w:val="17"/>
  </w:num>
  <w:num w:numId="22" w16cid:durableId="372771640">
    <w:abstractNumId w:val="25"/>
  </w:num>
  <w:num w:numId="23" w16cid:durableId="728765762">
    <w:abstractNumId w:val="32"/>
  </w:num>
  <w:num w:numId="24" w16cid:durableId="1203011065">
    <w:abstractNumId w:val="16"/>
  </w:num>
  <w:num w:numId="25" w16cid:durableId="1184131311">
    <w:abstractNumId w:val="19"/>
  </w:num>
  <w:num w:numId="26" w16cid:durableId="412169391">
    <w:abstractNumId w:val="11"/>
  </w:num>
  <w:num w:numId="27" w16cid:durableId="2039157170">
    <w:abstractNumId w:val="10"/>
  </w:num>
  <w:num w:numId="28" w16cid:durableId="588346617">
    <w:abstractNumId w:val="43"/>
  </w:num>
  <w:num w:numId="29" w16cid:durableId="136774220">
    <w:abstractNumId w:val="12"/>
  </w:num>
  <w:num w:numId="30" w16cid:durableId="1227379915">
    <w:abstractNumId w:val="30"/>
  </w:num>
  <w:num w:numId="31" w16cid:durableId="508107943">
    <w:abstractNumId w:val="31"/>
  </w:num>
  <w:num w:numId="32" w16cid:durableId="1176463153">
    <w:abstractNumId w:val="39"/>
  </w:num>
  <w:num w:numId="33" w16cid:durableId="874347273">
    <w:abstractNumId w:val="6"/>
  </w:num>
  <w:num w:numId="34" w16cid:durableId="898244243">
    <w:abstractNumId w:val="41"/>
  </w:num>
  <w:num w:numId="35" w16cid:durableId="1168641957">
    <w:abstractNumId w:val="24"/>
  </w:num>
  <w:num w:numId="36" w16cid:durableId="448625255">
    <w:abstractNumId w:val="36"/>
  </w:num>
  <w:num w:numId="37" w16cid:durableId="1116868899">
    <w:abstractNumId w:val="2"/>
  </w:num>
  <w:num w:numId="38" w16cid:durableId="1466268588">
    <w:abstractNumId w:val="26"/>
  </w:num>
  <w:num w:numId="39" w16cid:durableId="217474281">
    <w:abstractNumId w:val="37"/>
  </w:num>
  <w:num w:numId="40" w16cid:durableId="2138253612">
    <w:abstractNumId w:val="15"/>
  </w:num>
  <w:num w:numId="41" w16cid:durableId="1119182732">
    <w:abstractNumId w:val="23"/>
  </w:num>
  <w:num w:numId="42" w16cid:durableId="120848825">
    <w:abstractNumId w:val="33"/>
  </w:num>
  <w:num w:numId="43" w16cid:durableId="1520659283">
    <w:abstractNumId w:val="28"/>
  </w:num>
  <w:num w:numId="44" w16cid:durableId="1143961246">
    <w:abstractNumId w:val="38"/>
  </w:num>
  <w:num w:numId="45" w16cid:durableId="2085566083">
    <w:abstractNumId w:val="40"/>
  </w:num>
  <w:num w:numId="46" w16cid:durableId="2075160894">
    <w:abstractNumId w:val="1"/>
  </w:num>
  <w:num w:numId="47" w16cid:durableId="268776251">
    <w:abstractNumId w:val="20"/>
  </w:num>
  <w:num w:numId="48" w16cid:durableId="929390012">
    <w:abstractNumId w:val="18"/>
  </w:num>
  <w:num w:numId="49" w16cid:durableId="476410503">
    <w:abstractNumId w:val="27"/>
  </w:num>
  <w:num w:numId="50" w16cid:durableId="1009718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76B"/>
    <w:rsid w:val="00093D8A"/>
    <w:rsid w:val="00162FAB"/>
    <w:rsid w:val="0019013F"/>
    <w:rsid w:val="007259CC"/>
    <w:rsid w:val="00B508EF"/>
    <w:rsid w:val="00C4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AF123"/>
  <w15:docId w15:val="{D453316A-908A-AE4B-B854-622D1224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新細明體" w:eastAsia="新細明體" w:hAnsi="新細明體" w:cs="新細明體"/>
        <w:sz w:val="24"/>
        <w:szCs w:val="24"/>
        <w:lang w:val="en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80"/>
      <w:outlineLvl w:val="0"/>
    </w:pPr>
    <w:rPr>
      <w:rFonts w:ascii="Calibri" w:eastAsia="Calibri" w:hAnsi="Calibri" w:cs="Calibri"/>
      <w:color w:val="2F549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60" w:after="80"/>
      <w:outlineLvl w:val="1"/>
    </w:pPr>
    <w:rPr>
      <w:rFonts w:ascii="Calibri" w:eastAsia="Calibri" w:hAnsi="Calibri" w:cs="Calibri"/>
      <w:color w:val="2F5496"/>
      <w:sz w:val="40"/>
      <w:szCs w:val="4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 w:after="40"/>
      <w:outlineLvl w:val="2"/>
    </w:pPr>
    <w:rPr>
      <w:color w:val="2F5496"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160" w:after="40"/>
      <w:outlineLvl w:val="3"/>
    </w:pPr>
    <w:rPr>
      <w:color w:val="2F5496"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/>
      <w:outlineLvl w:val="5"/>
    </w:pPr>
    <w:rPr>
      <w:color w:val="595959"/>
    </w:rPr>
  </w:style>
  <w:style w:type="paragraph" w:styleId="7">
    <w:name w:val="heading 7"/>
    <w:link w:val="70"/>
    <w:uiPriority w:val="9"/>
    <w:semiHidden/>
    <w:unhideWhenUsed/>
    <w:qFormat/>
    <w:rsid w:val="00A60C7E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A60C7E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A60C7E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/>
      <w:jc w:val="center"/>
    </w:pPr>
    <w:rPr>
      <w:rFonts w:ascii="Calibri" w:eastAsia="Calibri" w:hAnsi="Calibri" w:cs="Calibri"/>
      <w:sz w:val="56"/>
      <w:szCs w:val="56"/>
    </w:rPr>
  </w:style>
  <w:style w:type="character" w:customStyle="1" w:styleId="10">
    <w:name w:val="標題 1 字元"/>
    <w:basedOn w:val="a0"/>
    <w:uiPriority w:val="9"/>
    <w:rsid w:val="00A60C7E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uiPriority w:val="9"/>
    <w:rsid w:val="00A60C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uiPriority w:val="9"/>
    <w:rsid w:val="00A60C7E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uiPriority w:val="9"/>
    <w:semiHidden/>
    <w:rsid w:val="00A60C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uiPriority w:val="9"/>
    <w:semiHidden/>
    <w:rsid w:val="00A60C7E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uiPriority w:val="9"/>
    <w:semiHidden/>
    <w:rsid w:val="00A60C7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60C7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60C7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60C7E"/>
    <w:rPr>
      <w:rFonts w:eastAsiaTheme="majorEastAsia" w:cstheme="majorBidi"/>
      <w:color w:val="272727" w:themeColor="text1" w:themeTint="D8"/>
    </w:rPr>
  </w:style>
  <w:style w:type="character" w:customStyle="1" w:styleId="a4">
    <w:name w:val="標題 字元"/>
    <w:basedOn w:val="a0"/>
    <w:uiPriority w:val="10"/>
    <w:rsid w:val="00A60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副標題 字元"/>
    <w:basedOn w:val="a0"/>
    <w:uiPriority w:val="11"/>
    <w:rsid w:val="00A60C7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link w:val="a7"/>
    <w:uiPriority w:val="29"/>
    <w:qFormat/>
    <w:rsid w:val="00A60C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7">
    <w:name w:val="引文 字元"/>
    <w:basedOn w:val="a0"/>
    <w:link w:val="a6"/>
    <w:uiPriority w:val="29"/>
    <w:rsid w:val="00A60C7E"/>
    <w:rPr>
      <w:i/>
      <w:iCs/>
      <w:color w:val="404040" w:themeColor="text1" w:themeTint="BF"/>
    </w:rPr>
  </w:style>
  <w:style w:type="paragraph" w:styleId="a8">
    <w:name w:val="List Paragraph"/>
    <w:uiPriority w:val="34"/>
    <w:qFormat/>
    <w:rsid w:val="00A60C7E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A60C7E"/>
    <w:rPr>
      <w:i/>
      <w:iCs/>
      <w:color w:val="2F5496" w:themeColor="accent1" w:themeShade="BF"/>
    </w:rPr>
  </w:style>
  <w:style w:type="paragraph" w:styleId="aa">
    <w:name w:val="Intense Quote"/>
    <w:link w:val="ab"/>
    <w:uiPriority w:val="30"/>
    <w:qFormat/>
    <w:rsid w:val="00A60C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鮮明引文 字元"/>
    <w:basedOn w:val="a0"/>
    <w:link w:val="aa"/>
    <w:uiPriority w:val="30"/>
    <w:rsid w:val="00A60C7E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A60C7E"/>
    <w:rPr>
      <w:b/>
      <w:bCs/>
      <w:smallCaps/>
      <w:color w:val="2F5496" w:themeColor="accent1" w:themeShade="BF"/>
      <w:spacing w:val="5"/>
    </w:rPr>
  </w:style>
  <w:style w:type="character" w:styleId="ad">
    <w:name w:val="Strong"/>
    <w:basedOn w:val="a0"/>
    <w:uiPriority w:val="22"/>
    <w:qFormat/>
    <w:rsid w:val="00A60C7E"/>
    <w:rPr>
      <w:b/>
      <w:bCs/>
    </w:rPr>
  </w:style>
  <w:style w:type="paragraph" w:styleId="Web">
    <w:name w:val="Normal (Web)"/>
    <w:uiPriority w:val="99"/>
    <w:unhideWhenUsed/>
    <w:rsid w:val="00A60C7E"/>
    <w:pPr>
      <w:spacing w:before="100" w:beforeAutospacing="1" w:after="100" w:afterAutospacing="1"/>
    </w:pPr>
  </w:style>
  <w:style w:type="character" w:styleId="ae">
    <w:name w:val="Emphasis"/>
    <w:basedOn w:val="a0"/>
    <w:uiPriority w:val="20"/>
    <w:qFormat/>
    <w:rsid w:val="00A60C7E"/>
    <w:rPr>
      <w:i/>
      <w:iCs/>
    </w:rPr>
  </w:style>
  <w:style w:type="table" w:styleId="af">
    <w:name w:val="Table Grid"/>
    <w:basedOn w:val="a1"/>
    <w:uiPriority w:val="39"/>
    <w:rsid w:val="00AF2E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footer"/>
    <w:link w:val="af1"/>
    <w:uiPriority w:val="99"/>
    <w:unhideWhenUsed/>
    <w:rsid w:val="0021642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216425"/>
    <w:rPr>
      <w:sz w:val="20"/>
      <w:szCs w:val="20"/>
    </w:rPr>
  </w:style>
  <w:style w:type="character" w:styleId="af2">
    <w:name w:val="page number"/>
    <w:basedOn w:val="a0"/>
    <w:uiPriority w:val="99"/>
    <w:semiHidden/>
    <w:unhideWhenUsed/>
    <w:rsid w:val="00216425"/>
  </w:style>
  <w:style w:type="paragraph" w:styleId="af3">
    <w:name w:val="header"/>
    <w:link w:val="af4"/>
    <w:uiPriority w:val="99"/>
    <w:unhideWhenUsed/>
    <w:rsid w:val="00252E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首 字元"/>
    <w:basedOn w:val="a0"/>
    <w:link w:val="af3"/>
    <w:uiPriority w:val="99"/>
    <w:rsid w:val="00252E99"/>
    <w:rPr>
      <w:sz w:val="20"/>
      <w:szCs w:val="20"/>
    </w:rPr>
  </w:style>
  <w:style w:type="character" w:customStyle="1" w:styleId="ms-1">
    <w:name w:val="ms-1"/>
    <w:basedOn w:val="a0"/>
    <w:rsid w:val="00515B66"/>
  </w:style>
  <w:style w:type="character" w:customStyle="1" w:styleId="max-w-full">
    <w:name w:val="max-w-full"/>
    <w:basedOn w:val="a0"/>
    <w:rsid w:val="00515B66"/>
  </w:style>
  <w:style w:type="paragraph" w:styleId="af5">
    <w:name w:val="Subtitle"/>
    <w:basedOn w:val="a"/>
    <w:next w:val="a"/>
    <w:uiPriority w:val="11"/>
    <w:qFormat/>
    <w:pPr>
      <w:jc w:val="center"/>
    </w:pPr>
    <w:rPr>
      <w:rFonts w:ascii="Calibri" w:eastAsia="Calibri" w:hAnsi="Calibri" w:cs="Calibri"/>
      <w:color w:val="595959"/>
      <w:sz w:val="28"/>
      <w:szCs w:val="28"/>
    </w:r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citation-5168">
    <w:name w:val="citation-5168"/>
    <w:basedOn w:val="a0"/>
    <w:rsid w:val="0019013F"/>
  </w:style>
  <w:style w:type="character" w:customStyle="1" w:styleId="citation-5167">
    <w:name w:val="citation-5167"/>
    <w:basedOn w:val="a0"/>
    <w:rsid w:val="0019013F"/>
  </w:style>
  <w:style w:type="character" w:customStyle="1" w:styleId="citation-5166">
    <w:name w:val="citation-5166"/>
    <w:basedOn w:val="a0"/>
    <w:rsid w:val="0019013F"/>
  </w:style>
  <w:style w:type="character" w:customStyle="1" w:styleId="citation-5165">
    <w:name w:val="citation-5165"/>
    <w:basedOn w:val="a0"/>
    <w:rsid w:val="0019013F"/>
  </w:style>
  <w:style w:type="character" w:customStyle="1" w:styleId="citation-5164">
    <w:name w:val="citation-5164"/>
    <w:basedOn w:val="a0"/>
    <w:rsid w:val="0019013F"/>
  </w:style>
  <w:style w:type="character" w:customStyle="1" w:styleId="citation-5163">
    <w:name w:val="citation-5163"/>
    <w:basedOn w:val="a0"/>
    <w:rsid w:val="001901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NEs3RCB6TW3rO4bIHtX0YmY30Q==">CgMxLjAaJQoBMBIgCh4IB0IaCg9UaW1lcyBOZXcgUm9tYW4SB0d1bmdzdWgaIwoBMRIeChwIB0IYCg9UaW1lcyBOZXcgUm9tYW4SBUNhcmRvGiMKATISHgocCAdCGAoPVGltZXMgTmV3IFJvbWFuEgVDYXJkbxojCgEzEh4KHAgHQhgKD1RpbWVzIE5ldyBSb21hbhIFQ2FyZG8aJAoBNBIfCh0IB0IZCg9UaW1lcyBOZXcgUm9tYW4SBkFuZGlrYRolCgE1EiAKHggHQhoKD1RpbWVzIE5ldyBSb21hbhIHR3VuZ3N1aBojCgE2Eh4KHAgHQhgKD1RpbWVzIE5ldyBSb21hbhIFQ2FyZG8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749</Words>
  <Characters>4275</Characters>
  <Application>Microsoft Office Word</Application>
  <DocSecurity>0</DocSecurity>
  <Lines>35</Lines>
  <Paragraphs>10</Paragraphs>
  <ScaleCrop>false</ScaleCrop>
  <Company/>
  <LinksUpToDate>false</LinksUpToDate>
  <CharactersWithSpaces>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李雪菱</dc:creator>
  <cp:lastModifiedBy>李雪菱</cp:lastModifiedBy>
  <cp:revision>3</cp:revision>
  <dcterms:created xsi:type="dcterms:W3CDTF">2025-08-02T04:35:00Z</dcterms:created>
  <dcterms:modified xsi:type="dcterms:W3CDTF">2026-02-20T00:16:00Z</dcterms:modified>
</cp:coreProperties>
</file>